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0E4227" w:rsidRDefault="004D6A5D" w:rsidP="00C92DD8"/>
    <w:p w:rsidR="006A3710" w:rsidRPr="000E4227" w:rsidRDefault="006A3710" w:rsidP="00C92DD8"/>
    <w:p w:rsidR="006A3710" w:rsidRPr="000E4227" w:rsidRDefault="006A3710" w:rsidP="00C92DD8"/>
    <w:p w:rsidR="006A3710" w:rsidRDefault="006A3710" w:rsidP="00C92DD8"/>
    <w:p w:rsidR="006B5723" w:rsidRDefault="006B5723" w:rsidP="00C92DD8"/>
    <w:p w:rsidR="006B5723" w:rsidRDefault="006B5723" w:rsidP="00C92DD8"/>
    <w:p w:rsidR="006B5723" w:rsidRDefault="006B5723" w:rsidP="00C92DD8"/>
    <w:p w:rsidR="006B5723" w:rsidRDefault="006B5723" w:rsidP="00C92DD8"/>
    <w:p w:rsidR="006B5723" w:rsidRPr="000E4227" w:rsidRDefault="006B5723" w:rsidP="00C92DD8"/>
    <w:p w:rsidR="006A3710" w:rsidRPr="000E4227" w:rsidRDefault="00D0456D" w:rsidP="00C92DD8">
      <w:pPr>
        <w:jc w:val="center"/>
      </w:pPr>
      <w:r w:rsidRPr="000E4227">
        <w:t>Rehabilitation, Psychology</w:t>
      </w:r>
      <w:r w:rsidR="00402669">
        <w:t>,</w:t>
      </w:r>
      <w:r w:rsidRPr="000E4227">
        <w:t xml:space="preserve"> and Law</w:t>
      </w:r>
    </w:p>
    <w:p w:rsidR="00CB5B41" w:rsidRPr="000E4227" w:rsidRDefault="00D0456D" w:rsidP="00C92DD8">
      <w:pPr>
        <w:jc w:val="center"/>
      </w:pPr>
      <w:r w:rsidRPr="000E4227">
        <w:t xml:space="preserve">Student’s </w:t>
      </w:r>
      <w:r w:rsidR="00CB5B41" w:rsidRPr="000E4227">
        <w:t>Name</w:t>
      </w:r>
    </w:p>
    <w:p w:rsidR="00CB5B41" w:rsidRPr="000E4227" w:rsidRDefault="00CB5B41" w:rsidP="00C92DD8">
      <w:pPr>
        <w:jc w:val="center"/>
      </w:pPr>
      <w:r w:rsidRPr="000E4227">
        <w:t>Academic Institution</w:t>
      </w:r>
    </w:p>
    <w:p w:rsidR="006A3710" w:rsidRPr="000E4227" w:rsidRDefault="00D0456D" w:rsidP="00C92DD8">
      <w:pPr>
        <w:jc w:val="center"/>
      </w:pPr>
      <w:r w:rsidRPr="000E4227">
        <w:t>Date</w:t>
      </w:r>
    </w:p>
    <w:p w:rsidR="006A3710" w:rsidRPr="000E4227" w:rsidRDefault="006A3710" w:rsidP="00C92DD8">
      <w:pPr>
        <w:jc w:val="center"/>
      </w:pPr>
    </w:p>
    <w:p w:rsidR="006A3710" w:rsidRPr="000E4227" w:rsidRDefault="006A3710" w:rsidP="00C92DD8">
      <w:pPr>
        <w:jc w:val="center"/>
      </w:pPr>
    </w:p>
    <w:p w:rsidR="00CB5B41" w:rsidRPr="000E4227" w:rsidRDefault="00CB5B41" w:rsidP="00C92DD8">
      <w:pPr>
        <w:jc w:val="center"/>
      </w:pPr>
    </w:p>
    <w:p w:rsidR="00CB5B41" w:rsidRPr="000E4227" w:rsidRDefault="00CB5B41" w:rsidP="00C92DD8">
      <w:pPr>
        <w:jc w:val="center"/>
      </w:pPr>
    </w:p>
    <w:p w:rsidR="00CB5B41" w:rsidRPr="000E4227" w:rsidRDefault="00CB5B41" w:rsidP="00C92DD8">
      <w:pPr>
        <w:jc w:val="center"/>
      </w:pPr>
    </w:p>
    <w:p w:rsidR="00CB5B41" w:rsidRPr="000E4227" w:rsidRDefault="00CB5B41" w:rsidP="00C92DD8"/>
    <w:p w:rsidR="00CB5B41" w:rsidRDefault="00CB5B41" w:rsidP="00C92DD8"/>
    <w:p w:rsidR="006B5723" w:rsidRDefault="006B5723" w:rsidP="00C92DD8"/>
    <w:p w:rsidR="006B5723" w:rsidRPr="000E4227" w:rsidRDefault="006B5723" w:rsidP="00C92DD8"/>
    <w:p w:rsidR="00D0456D" w:rsidRPr="000E4227" w:rsidRDefault="00D0456D" w:rsidP="00C92DD8">
      <w:pPr>
        <w:jc w:val="center"/>
      </w:pPr>
    </w:p>
    <w:p w:rsidR="000E3004" w:rsidRDefault="000E3004" w:rsidP="000E3004">
      <w:pPr>
        <w:jc w:val="center"/>
      </w:pPr>
      <w:r>
        <w:lastRenderedPageBreak/>
        <w:t>Rehabilitation</w:t>
      </w:r>
      <w:r w:rsidR="006B5723">
        <w:t>, Psychology</w:t>
      </w:r>
      <w:r w:rsidR="008820BE">
        <w:t>,</w:t>
      </w:r>
      <w:r w:rsidR="006B5723">
        <w:t xml:space="preserve"> and Law.</w:t>
      </w:r>
    </w:p>
    <w:p w:rsidR="00E55EBF" w:rsidRDefault="00F94228" w:rsidP="000E3004">
      <w:pPr>
        <w:ind w:firstLine="720"/>
      </w:pPr>
      <w:r w:rsidRPr="000E4227">
        <w:t xml:space="preserve">Rehabilitation can be described </w:t>
      </w:r>
      <w:r w:rsidR="005D0B14" w:rsidRPr="000E4227">
        <w:t>as the process of retraining and re-educating people who commit crime. Rehabilitation entails psychological approaches that are intended to correct the cognitive distortions that are linked with crimes committed by offenders.</w:t>
      </w:r>
      <w:r w:rsidR="00B302F6" w:rsidRPr="000E4227">
        <w:t xml:space="preserve"> It also entails </w:t>
      </w:r>
      <w:r w:rsidR="001F0F2A" w:rsidRPr="000E4227">
        <w:t>general education</w:t>
      </w:r>
      <w:r w:rsidR="00402669">
        <w:t>,</w:t>
      </w:r>
      <w:r w:rsidR="001F0F2A" w:rsidRPr="000E4227">
        <w:t xml:space="preserve"> such as work training and literacy skills</w:t>
      </w:r>
      <w:r w:rsidR="00402669">
        <w:t>,</w:t>
      </w:r>
      <w:r w:rsidR="001F0F2A" w:rsidRPr="000E4227">
        <w:t xml:space="preserve"> which help </w:t>
      </w:r>
      <w:r w:rsidR="00402669">
        <w:t xml:space="preserve">the </w:t>
      </w:r>
      <w:r w:rsidR="001F0F2A" w:rsidRPr="000E4227">
        <w:t xml:space="preserve">reintegration of offenders in society. </w:t>
      </w:r>
      <w:r w:rsidR="00523A67" w:rsidRPr="000E4227">
        <w:t>The concept of rehabilitation is based on the premise that criminal behavior in people is influenced by some factor</w:t>
      </w:r>
      <w:r w:rsidR="00402669">
        <w:t>s</w:t>
      </w:r>
      <w:r w:rsidR="00523A67" w:rsidRPr="000E4227">
        <w:t xml:space="preserve">. </w:t>
      </w:r>
      <w:r w:rsidR="00ED357E" w:rsidRPr="000E4227">
        <w:t>This viewpoint holds that individuals make choices to break the law and asserts these decisions that people make are not often out of free will but as a result of the influence of their biological makeup, psychological development</w:t>
      </w:r>
      <w:r w:rsidR="00402669">
        <w:t>,</w:t>
      </w:r>
      <w:r w:rsidR="00ED357E" w:rsidRPr="000E4227">
        <w:t xml:space="preserve"> and social surrounding. </w:t>
      </w:r>
      <w:r w:rsidR="000E4227" w:rsidRPr="000E4227">
        <w:rPr>
          <w:color w:val="222222"/>
          <w:shd w:val="clear" w:color="auto" w:fill="FFFFFF"/>
        </w:rPr>
        <w:t>Lahtinen et al. (2018</w:t>
      </w:r>
      <w:r w:rsidR="00326333" w:rsidRPr="000E4227">
        <w:t>) argue that people’s differences influence their behavior</w:t>
      </w:r>
      <w:r w:rsidR="00402669">
        <w:t>,</w:t>
      </w:r>
      <w:r w:rsidR="00326333" w:rsidRPr="000E4227">
        <w:t xml:space="preserve"> even whether they may commit a crime or not. </w:t>
      </w:r>
      <w:r w:rsidR="00B0417E" w:rsidRPr="000E4227">
        <w:t>Over the past 4 decades</w:t>
      </w:r>
      <w:r w:rsidR="00A13566" w:rsidRPr="000E4227">
        <w:t xml:space="preserve">, </w:t>
      </w:r>
      <w:r w:rsidR="00534C10" w:rsidRPr="000E4227">
        <w:t xml:space="preserve">the scale and rate of imprisonment </w:t>
      </w:r>
      <w:r w:rsidR="00C14D85" w:rsidRPr="000E4227">
        <w:t>ha</w:t>
      </w:r>
      <w:r w:rsidR="00C14D85">
        <w:t>ve grown</w:t>
      </w:r>
      <w:r w:rsidR="00402669">
        <w:t xml:space="preserve"> tremendously</w:t>
      </w:r>
      <w:r w:rsidR="00534C10" w:rsidRPr="000E4227">
        <w:t>. The number of peo</w:t>
      </w:r>
      <w:r w:rsidR="00021B13" w:rsidRPr="000E4227">
        <w:t>ple incarcerated in local, state</w:t>
      </w:r>
      <w:r w:rsidR="00402669">
        <w:t>,</w:t>
      </w:r>
      <w:r w:rsidR="00021B13" w:rsidRPr="000E4227">
        <w:t xml:space="preserve"> and federal prisons has largely increased</w:t>
      </w:r>
      <w:r w:rsidR="007D72A8" w:rsidRPr="000E4227">
        <w:t xml:space="preserve">. </w:t>
      </w:r>
      <w:r w:rsidR="0092157C" w:rsidRPr="000E4227">
        <w:t>The increases are also evident in the number of people who are under correctional supervision</w:t>
      </w:r>
      <w:r w:rsidR="00402669">
        <w:t>,</w:t>
      </w:r>
      <w:r w:rsidR="0092157C" w:rsidRPr="000E4227">
        <w:t xml:space="preserve"> including those people who are housed in prisons, jails</w:t>
      </w:r>
      <w:r w:rsidR="00402669">
        <w:t>,</w:t>
      </w:r>
      <w:r w:rsidR="0092157C" w:rsidRPr="000E4227">
        <w:t xml:space="preserve"> and those on parole. </w:t>
      </w:r>
    </w:p>
    <w:p w:rsidR="00CB5B41" w:rsidRPr="000E4227" w:rsidRDefault="000857D1" w:rsidP="000E3004">
      <w:pPr>
        <w:ind w:firstLine="720"/>
      </w:pPr>
      <w:r w:rsidRPr="000E4227">
        <w:t>The</w:t>
      </w:r>
      <w:r w:rsidR="00222A87" w:rsidRPr="000E4227">
        <w:t xml:space="preserve"> increase in </w:t>
      </w:r>
      <w:r w:rsidR="00402669">
        <w:t xml:space="preserve">the </w:t>
      </w:r>
      <w:r w:rsidR="00222A87" w:rsidRPr="000E4227">
        <w:t xml:space="preserve">correctional population is attributed to policy changes and a series of sentencing that has affected the criminal justice sanctions. </w:t>
      </w:r>
      <w:r w:rsidR="00C33E74" w:rsidRPr="000E4227">
        <w:t xml:space="preserve">Some of these changes entail habitual offender laws, scrapping off discretionary parole, and compulsory minimum sentencing laws. </w:t>
      </w:r>
      <w:r w:rsidR="00986731" w:rsidRPr="000E4227">
        <w:t>Rehabilitation in these correctional facilities play</w:t>
      </w:r>
      <w:r w:rsidR="00402669">
        <w:t>s</w:t>
      </w:r>
      <w:r w:rsidR="00986731" w:rsidRPr="000E4227">
        <w:t xml:space="preserve"> a significant role </w:t>
      </w:r>
      <w:r w:rsidR="00402669">
        <w:t>in</w:t>
      </w:r>
      <w:r w:rsidR="00986731" w:rsidRPr="000E4227">
        <w:t xml:space="preserve"> people who are rejoining their families after completing their sentences</w:t>
      </w:r>
      <w:r w:rsidR="000E4227" w:rsidRPr="000E4227">
        <w:t xml:space="preserve"> (</w:t>
      </w:r>
      <w:r w:rsidR="000E4227" w:rsidRPr="000E4227">
        <w:rPr>
          <w:color w:val="222222"/>
          <w:shd w:val="clear" w:color="auto" w:fill="FFFFFF"/>
        </w:rPr>
        <w:t>Du Plessis &amp; Lombard, 2018)</w:t>
      </w:r>
      <w:r w:rsidR="00986731" w:rsidRPr="000E4227">
        <w:t xml:space="preserve">. </w:t>
      </w:r>
      <w:r w:rsidR="00CA0DD1">
        <w:t xml:space="preserve">Some of the rehabilitation programs that been adopted in correctional facilities </w:t>
      </w:r>
      <w:r w:rsidR="00641251">
        <w:t xml:space="preserve">include academic education where offenders are required to attend education programs, cognitive behavioral </w:t>
      </w:r>
      <w:r w:rsidR="00DC2EDC">
        <w:t>therapy</w:t>
      </w:r>
      <w:r w:rsidR="00641251">
        <w:t xml:space="preserve"> which is designed to </w:t>
      </w:r>
      <w:r w:rsidR="00DC2EDC">
        <w:t>transform</w:t>
      </w:r>
      <w:r w:rsidR="00641251">
        <w:t xml:space="preserve"> inmates behavior patterns, career technical education which offer</w:t>
      </w:r>
      <w:r w:rsidR="008820BE">
        <w:t>s</w:t>
      </w:r>
      <w:r w:rsidR="00641251">
        <w:t xml:space="preserve"> job </w:t>
      </w:r>
      <w:r w:rsidR="00641251">
        <w:lastRenderedPageBreak/>
        <w:t>training for different career sectors and other program</w:t>
      </w:r>
      <w:r w:rsidR="008820BE">
        <w:t>s</w:t>
      </w:r>
      <w:r w:rsidR="00641251">
        <w:t xml:space="preserve"> that are focused assisting offenders drug use disorders</w:t>
      </w:r>
      <w:r w:rsidR="00D7144E">
        <w:t xml:space="preserve"> (</w:t>
      </w:r>
      <w:r w:rsidR="00D7144E" w:rsidRPr="008820BE">
        <w:rPr>
          <w:color w:val="222222"/>
          <w:shd w:val="clear" w:color="auto" w:fill="FFFFFF"/>
        </w:rPr>
        <w:t>Lehmann, 2017</w:t>
      </w:r>
      <w:r w:rsidR="00D7144E">
        <w:t>)</w:t>
      </w:r>
      <w:r w:rsidR="00641251">
        <w:t xml:space="preserve">. </w:t>
      </w:r>
      <w:r w:rsidR="00986731" w:rsidRPr="000E4227">
        <w:t xml:space="preserve">Whereas </w:t>
      </w:r>
      <w:r w:rsidR="00402669">
        <w:t>t</w:t>
      </w:r>
      <w:r w:rsidR="00986731" w:rsidRPr="000E4227">
        <w:t>he</w:t>
      </w:r>
      <w:r w:rsidR="00641251">
        <w:t xml:space="preserve">se </w:t>
      </w:r>
      <w:r w:rsidR="00986731" w:rsidRPr="000E4227">
        <w:t>rehabilitation pr</w:t>
      </w:r>
      <w:r w:rsidR="00641251">
        <w:t>ograms are designed to help reintegration and avoid recidivism</w:t>
      </w:r>
      <w:r w:rsidR="008820BE">
        <w:t>,</w:t>
      </w:r>
      <w:r w:rsidR="00986731" w:rsidRPr="000E4227">
        <w:t xml:space="preserve"> i</w:t>
      </w:r>
      <w:r w:rsidR="00402669">
        <w:t>t</w:t>
      </w:r>
      <w:r w:rsidR="00986731" w:rsidRPr="000E4227">
        <w:t xml:space="preserve">s effectiveness </w:t>
      </w:r>
      <w:r w:rsidR="00402669">
        <w:t xml:space="preserve">is, however, questioned. </w:t>
      </w:r>
      <w:r w:rsidR="00641251">
        <w:t>It is</w:t>
      </w:r>
      <w:r w:rsidR="008820BE">
        <w:t>,</w:t>
      </w:r>
      <w:r w:rsidR="00641251">
        <w:t xml:space="preserve"> therefore</w:t>
      </w:r>
      <w:r w:rsidR="008820BE">
        <w:t>,</w:t>
      </w:r>
      <w:r w:rsidR="00641251">
        <w:t xml:space="preserve"> essential to increase their effectiveness. </w:t>
      </w:r>
    </w:p>
    <w:p w:rsidR="00E55EBF" w:rsidRDefault="005A74FB" w:rsidP="00C92DD8">
      <w:r w:rsidRPr="000E4227">
        <w:tab/>
        <w:t xml:space="preserve">The performance of correctional facilities is crucial to the criminal justice system. </w:t>
      </w:r>
      <w:r w:rsidR="004C1AA7" w:rsidRPr="000E4227">
        <w:t xml:space="preserve">However, these institutions are often faced with challenges that affect their ability to </w:t>
      </w:r>
      <w:r w:rsidR="00402669">
        <w:t>function effectively</w:t>
      </w:r>
      <w:r w:rsidR="004C1AA7" w:rsidRPr="000E4227">
        <w:t xml:space="preserve">. Some of the challenges include the capacity of correctional officers in the rehabilitation of offenders. Rehabilitation of offenders is often entrusted </w:t>
      </w:r>
      <w:r w:rsidR="00C14D85">
        <w:t>to</w:t>
      </w:r>
      <w:r w:rsidR="00C14D85" w:rsidRPr="000E4227">
        <w:t xml:space="preserve"> individuals</w:t>
      </w:r>
      <w:r w:rsidR="0055082A" w:rsidRPr="000E4227">
        <w:t xml:space="preserve">. Some of the people who are entrusted with this responsibility </w:t>
      </w:r>
      <w:r w:rsidR="008820BE">
        <w:t xml:space="preserve">lack integrity and understanding of </w:t>
      </w:r>
      <w:r w:rsidR="0055082A" w:rsidRPr="000E4227">
        <w:t xml:space="preserve">human behavior. It is important for those who are charged with educating and rehabilitating these offenders </w:t>
      </w:r>
      <w:r w:rsidR="00402669">
        <w:t xml:space="preserve">to </w:t>
      </w:r>
      <w:r w:rsidR="0055082A" w:rsidRPr="000E4227">
        <w:t>be men and women of integrity and have an understanding of the human motivation to perform certain a</w:t>
      </w:r>
      <w:bookmarkStart w:id="0" w:name="_GoBack"/>
      <w:bookmarkEnd w:id="0"/>
      <w:r w:rsidR="0055082A" w:rsidRPr="000E4227">
        <w:t>ctions</w:t>
      </w:r>
      <w:r w:rsidR="00402669">
        <w:t>;</w:t>
      </w:r>
      <w:r w:rsidR="0055082A" w:rsidRPr="000E4227">
        <w:t xml:space="preserve"> otherwise</w:t>
      </w:r>
      <w:r w:rsidR="00402669">
        <w:t>,</w:t>
      </w:r>
      <w:r w:rsidR="0055082A" w:rsidRPr="000E4227">
        <w:t xml:space="preserve"> it becomes a challenging task. The main fun</w:t>
      </w:r>
      <w:r w:rsidR="00550F9D" w:rsidRPr="000E4227">
        <w:t>ction of rehabilitation and reformation requires that correctional officers accept and understand that offenders</w:t>
      </w:r>
      <w:r w:rsidR="00E55EBF">
        <w:t xml:space="preserve"> are</w:t>
      </w:r>
      <w:r w:rsidR="00550F9D" w:rsidRPr="000E4227">
        <w:t xml:space="preserve"> imprisoned as a punishment and not for punishment</w:t>
      </w:r>
      <w:r w:rsidR="00AC32EC" w:rsidRPr="000E4227">
        <w:t xml:space="preserve"> (</w:t>
      </w:r>
      <w:r w:rsidR="00AC32EC" w:rsidRPr="000E4227">
        <w:rPr>
          <w:color w:val="222222"/>
          <w:shd w:val="clear" w:color="auto" w:fill="FFFFFF"/>
        </w:rPr>
        <w:t>Du Plessis&amp; Lombard, 2018</w:t>
      </w:r>
      <w:r w:rsidR="00AC32EC" w:rsidRPr="000E4227">
        <w:t>)</w:t>
      </w:r>
      <w:r w:rsidR="00D56CDE" w:rsidRPr="000E4227">
        <w:t xml:space="preserve">. They must facilitate and enable behavioral change. </w:t>
      </w:r>
      <w:r w:rsidR="00472C7E" w:rsidRPr="000E4227">
        <w:t>This function requires professional</w:t>
      </w:r>
      <w:r w:rsidR="00402669">
        <w:t>s</w:t>
      </w:r>
      <w:r w:rsidR="00472C7E" w:rsidRPr="000E4227">
        <w:t xml:space="preserve"> such as psychologists, psychiatrists, social workers, professional counselors, sociologists</w:t>
      </w:r>
      <w:r w:rsidR="00402669">
        <w:t>,</w:t>
      </w:r>
      <w:r w:rsidR="00472C7E" w:rsidRPr="000E4227">
        <w:t xml:space="preserve"> and criminologists. </w:t>
      </w:r>
    </w:p>
    <w:p w:rsidR="00CB5B41" w:rsidRPr="000E4227" w:rsidRDefault="009C15B3" w:rsidP="00E55EBF">
      <w:pPr>
        <w:ind w:firstLine="720"/>
      </w:pPr>
      <w:r w:rsidRPr="000E4227">
        <w:t xml:space="preserve">Another significant challenge facing rehabilitation of offenders is the poor working conditions and terms. </w:t>
      </w:r>
      <w:r w:rsidR="00C0093A" w:rsidRPr="000E4227">
        <w:t xml:space="preserve">The poor conditions of most correctional facilities </w:t>
      </w:r>
      <w:r w:rsidR="004863AB" w:rsidRPr="000E4227">
        <w:t>demotivate</w:t>
      </w:r>
      <w:r w:rsidR="00C0093A" w:rsidRPr="000E4227">
        <w:t xml:space="preserve"> correctional officers</w:t>
      </w:r>
      <w:r w:rsidR="00402669">
        <w:t>,</w:t>
      </w:r>
      <w:r w:rsidR="00C0093A" w:rsidRPr="000E4227">
        <w:t xml:space="preserve"> which affect their ability to </w:t>
      </w:r>
      <w:r w:rsidR="00402669">
        <w:t>function effectively</w:t>
      </w:r>
      <w:r w:rsidR="00C0093A" w:rsidRPr="000E4227">
        <w:t>.</w:t>
      </w:r>
      <w:r w:rsidR="004863AB" w:rsidRPr="000E4227">
        <w:t xml:space="preserve"> Another significant problem is drug and substance availability in correctional facility institutions. It is challenging to achieve rehabilitation of offenders in an environment where case drugs are abused</w:t>
      </w:r>
      <w:r w:rsidR="00AC32EC" w:rsidRPr="000E4227">
        <w:t xml:space="preserve"> (</w:t>
      </w:r>
      <w:r w:rsidR="00AC32EC" w:rsidRPr="000E4227">
        <w:rPr>
          <w:color w:val="000000"/>
          <w:shd w:val="clear" w:color="auto" w:fill="FFFFFF"/>
        </w:rPr>
        <w:t>Gilligan, 2020</w:t>
      </w:r>
      <w:r w:rsidR="00AC32EC" w:rsidRPr="000E4227">
        <w:t>)</w:t>
      </w:r>
      <w:r w:rsidR="004863AB" w:rsidRPr="000E4227">
        <w:t xml:space="preserve">. </w:t>
      </w:r>
      <w:r w:rsidR="00D378E3" w:rsidRPr="000E4227">
        <w:t xml:space="preserve">Drug and substance use </w:t>
      </w:r>
      <w:r w:rsidR="00D1514E" w:rsidRPr="000E4227">
        <w:t>increase</w:t>
      </w:r>
      <w:r w:rsidR="00D378E3" w:rsidRPr="000E4227">
        <w:t xml:space="preserve"> infractions and cases of indiscipline.</w:t>
      </w:r>
    </w:p>
    <w:p w:rsidR="00724E08" w:rsidRDefault="00D1514E" w:rsidP="00724E08">
      <w:pPr>
        <w:ind w:firstLine="720"/>
      </w:pPr>
      <w:r w:rsidRPr="000E4227">
        <w:lastRenderedPageBreak/>
        <w:t xml:space="preserve">In recent times, policymakers and elected officials have turned their attention toward prison reform. Their efforts should be supported and applauded. As the number of incarcerated are </w:t>
      </w:r>
      <w:r w:rsidR="00C14D85" w:rsidRPr="000E4227">
        <w:t>increasing</w:t>
      </w:r>
      <w:r w:rsidRPr="000E4227">
        <w:t xml:space="preserve"> and those released often being arrested again for committing offenses or violating their release conditions. This is an indication </w:t>
      </w:r>
      <w:r w:rsidR="00AA49FE" w:rsidRPr="000E4227">
        <w:t xml:space="preserve">that the current rehabilitation programs and efforts are falling short in addressing essential offender needs. </w:t>
      </w:r>
      <w:r w:rsidR="00FB306A" w:rsidRPr="000E4227">
        <w:t xml:space="preserve">There is </w:t>
      </w:r>
      <w:r w:rsidR="00402669">
        <w:t xml:space="preserve">a </w:t>
      </w:r>
      <w:r w:rsidR="00FB306A" w:rsidRPr="000E4227">
        <w:t>need to have programs and efforts that help offenders to take control of their emotions</w:t>
      </w:r>
      <w:r w:rsidR="005F1EA7" w:rsidRPr="000E4227">
        <w:t xml:space="preserve">. The efforts should help </w:t>
      </w:r>
      <w:r w:rsidR="00217164" w:rsidRPr="000E4227">
        <w:t>change the offender from within and address emotional contributors such as anger</w:t>
      </w:r>
      <w:r w:rsidR="00402669">
        <w:t>,</w:t>
      </w:r>
      <w:r w:rsidR="00217164" w:rsidRPr="000E4227">
        <w:t xml:space="preserve"> which caused individuals to indulge in crime.</w:t>
      </w:r>
    </w:p>
    <w:p w:rsidR="00D1514E" w:rsidRPr="000E4227" w:rsidRDefault="00724E08" w:rsidP="00724E08">
      <w:pPr>
        <w:ind w:firstLine="720"/>
      </w:pPr>
      <w:r>
        <w:t>Providing funds into corresponding rehabilitation programs and efforts for offenders is an effective way of preventing recidivism</w:t>
      </w:r>
      <w:r w:rsidR="008820BE">
        <w:t>,</w:t>
      </w:r>
      <w:r>
        <w:t xml:space="preserve"> which benefits both the offenders and public safety</w:t>
      </w:r>
      <w:r w:rsidR="008820BE">
        <w:t xml:space="preserve"> (</w:t>
      </w:r>
      <w:r w:rsidR="008820BE" w:rsidRPr="008820BE">
        <w:rPr>
          <w:color w:val="222222"/>
          <w:shd w:val="clear" w:color="auto" w:fill="FFFFFF"/>
        </w:rPr>
        <w:t>Lehmann, 2017</w:t>
      </w:r>
      <w:r w:rsidR="008820BE">
        <w:t>)</w:t>
      </w:r>
      <w:r>
        <w:t xml:space="preserve">. Devoting more funds and resources helps break </w:t>
      </w:r>
      <w:r w:rsidR="008820BE">
        <w:t xml:space="preserve">the </w:t>
      </w:r>
      <w:r>
        <w:t xml:space="preserve">recidivism cycle by providing correctional facilities with technical guidance on improving rehabilitation programs in coordination with all stakeholders. </w:t>
      </w:r>
      <w:r w:rsidR="0025532C">
        <w:t>It is</w:t>
      </w:r>
      <w:r>
        <w:t xml:space="preserve"> also</w:t>
      </w:r>
      <w:r w:rsidR="0025532C">
        <w:t xml:space="preserve"> important for both the federal and state government to </w:t>
      </w:r>
      <w:r>
        <w:t xml:space="preserve">also </w:t>
      </w:r>
      <w:r w:rsidR="0025532C">
        <w:t xml:space="preserve">focus on </w:t>
      </w:r>
      <w:r w:rsidR="00A75B04">
        <w:t xml:space="preserve">improving these programs and enhancing their effectiveness. This can be done </w:t>
      </w:r>
      <w:r w:rsidR="008820BE">
        <w:t xml:space="preserve">by </w:t>
      </w:r>
      <w:r w:rsidR="00A75B04">
        <w:t>ensuring the rehabilitation programs are evidence</w:t>
      </w:r>
      <w:r w:rsidR="008820BE">
        <w:t>-</w:t>
      </w:r>
      <w:r w:rsidR="00A75B04">
        <w:t>based. Ensuring these programs are research</w:t>
      </w:r>
      <w:r w:rsidR="008820BE">
        <w:t>-</w:t>
      </w:r>
      <w:r w:rsidR="00A75B04">
        <w:t>based helps in ensuring they can minimize recidivism. Correctional facilities should also target rehabilitation effort</w:t>
      </w:r>
      <w:r w:rsidR="008820BE">
        <w:t>s</w:t>
      </w:r>
      <w:r w:rsidR="00A75B04">
        <w:t xml:space="preserve"> to the highest risk and need for offenders. Performance measure</w:t>
      </w:r>
      <w:r w:rsidR="008820BE">
        <w:t>s</w:t>
      </w:r>
      <w:r w:rsidR="00A75B04">
        <w:t xml:space="preserve"> should also be improved </w:t>
      </w:r>
      <w:r w:rsidR="008820BE">
        <w:t>by</w:t>
      </w:r>
      <w:r w:rsidR="00A75B04">
        <w:t xml:space="preserve"> conducting regular oversights. </w:t>
      </w:r>
    </w:p>
    <w:p w:rsidR="000E4227" w:rsidRDefault="000E4227" w:rsidP="00E55EBF">
      <w:pPr>
        <w:spacing w:line="240" w:lineRule="auto"/>
        <w:ind w:firstLine="720"/>
      </w:pPr>
      <w:r>
        <w:br w:type="page"/>
      </w:r>
    </w:p>
    <w:p w:rsidR="00CB5B41" w:rsidRPr="000E4227" w:rsidRDefault="00AC32EC" w:rsidP="000E4227">
      <w:pPr>
        <w:jc w:val="center"/>
      </w:pPr>
      <w:r w:rsidRPr="000E4227">
        <w:lastRenderedPageBreak/>
        <w:t>References</w:t>
      </w:r>
    </w:p>
    <w:p w:rsidR="000E4227" w:rsidRPr="000E4227" w:rsidRDefault="000E4227" w:rsidP="00AC32EC">
      <w:pPr>
        <w:ind w:left="720" w:hanging="720"/>
        <w:rPr>
          <w:color w:val="222222"/>
          <w:shd w:val="clear" w:color="auto" w:fill="FFFFFF"/>
        </w:rPr>
      </w:pPr>
      <w:r w:rsidRPr="000E4227">
        <w:rPr>
          <w:color w:val="222222"/>
          <w:shd w:val="clear" w:color="auto" w:fill="FFFFFF"/>
        </w:rPr>
        <w:t>Du Plessis, J., &amp; Lombard, A. (2018). Challenges for rehabilitation of sentenced offenders within the framework of unit management in the Department of Correctional Services: Bethal Management Area. </w:t>
      </w:r>
      <w:r w:rsidRPr="000E4227">
        <w:rPr>
          <w:i/>
          <w:iCs/>
          <w:color w:val="222222"/>
          <w:shd w:val="clear" w:color="auto" w:fill="FFFFFF"/>
        </w:rPr>
        <w:t>Social Work</w:t>
      </w:r>
      <w:r w:rsidRPr="000E4227">
        <w:rPr>
          <w:color w:val="222222"/>
          <w:shd w:val="clear" w:color="auto" w:fill="FFFFFF"/>
        </w:rPr>
        <w:t>, </w:t>
      </w:r>
      <w:r w:rsidRPr="000E4227">
        <w:rPr>
          <w:i/>
          <w:iCs/>
          <w:color w:val="222222"/>
          <w:shd w:val="clear" w:color="auto" w:fill="FFFFFF"/>
        </w:rPr>
        <w:t>54</w:t>
      </w:r>
      <w:r w:rsidRPr="000E4227">
        <w:rPr>
          <w:color w:val="222222"/>
          <w:shd w:val="clear" w:color="auto" w:fill="FFFFFF"/>
        </w:rPr>
        <w:t>(4), 481-492.</w:t>
      </w:r>
    </w:p>
    <w:p w:rsidR="000E4227" w:rsidRPr="000E4227" w:rsidRDefault="000E4227" w:rsidP="00AC32EC">
      <w:pPr>
        <w:ind w:left="720" w:hanging="720"/>
      </w:pPr>
      <w:r w:rsidRPr="000E4227">
        <w:rPr>
          <w:color w:val="000000"/>
          <w:shd w:val="clear" w:color="auto" w:fill="FFFFFF"/>
        </w:rPr>
        <w:t>Gilligan, J. (2020). Punishment Fails. Rehabilitation Works. - NYTimes.com. Retrieved 30 April 2020, from https://www.nytimes.com/roomfordebate/2012/12/18/prison-could-be-productive/punishment-fails-rehabilitation-works</w:t>
      </w:r>
    </w:p>
    <w:p w:rsidR="000E4227" w:rsidRPr="008820BE" w:rsidRDefault="000E4227" w:rsidP="00AC32EC">
      <w:pPr>
        <w:ind w:left="720" w:hanging="720"/>
        <w:rPr>
          <w:color w:val="222222"/>
          <w:shd w:val="clear" w:color="auto" w:fill="FFFFFF"/>
        </w:rPr>
      </w:pPr>
      <w:r w:rsidRPr="000E4227">
        <w:rPr>
          <w:color w:val="222222"/>
          <w:shd w:val="clear" w:color="auto" w:fill="FFFFFF"/>
        </w:rPr>
        <w:t>Lahtinen, P., Esko, T., Kajamaa, A., Johnsen, B., Seppänen, L., &amp;Hean, S. (2018). Addressing reoffending through addressing offender mental health. </w:t>
      </w:r>
      <w:r w:rsidRPr="000E4227">
        <w:rPr>
          <w:i/>
          <w:iCs/>
          <w:color w:val="222222"/>
          <w:shd w:val="clear" w:color="auto" w:fill="FFFFFF"/>
        </w:rPr>
        <w:t xml:space="preserve">Lastetnedfra http://tilbakefall. </w:t>
      </w:r>
      <w:r w:rsidRPr="008820BE">
        <w:rPr>
          <w:i/>
          <w:iCs/>
          <w:color w:val="222222"/>
          <w:shd w:val="clear" w:color="auto" w:fill="FFFFFF"/>
        </w:rPr>
        <w:t>no/onewebmedia/20181210_FINAL_kokrus% 20report_ (PL, SH, TE). pdf</w:t>
      </w:r>
      <w:r w:rsidRPr="008820BE">
        <w:rPr>
          <w:color w:val="222222"/>
          <w:shd w:val="clear" w:color="auto" w:fill="FFFFFF"/>
        </w:rPr>
        <w:t>.</w:t>
      </w:r>
    </w:p>
    <w:p w:rsidR="008820BE" w:rsidRPr="008820BE" w:rsidRDefault="008820BE" w:rsidP="00AC32EC">
      <w:pPr>
        <w:ind w:left="720" w:hanging="720"/>
      </w:pPr>
      <w:r w:rsidRPr="008820BE">
        <w:rPr>
          <w:color w:val="222222"/>
          <w:shd w:val="clear" w:color="auto" w:fill="FFFFFF"/>
        </w:rPr>
        <w:t>Lehmann, V. (2017). The prison library: A vital link to education, rehabilitation, and recreation. </w:t>
      </w:r>
      <w:r w:rsidRPr="008820BE">
        <w:rPr>
          <w:i/>
          <w:iCs/>
          <w:color w:val="222222"/>
          <w:shd w:val="clear" w:color="auto" w:fill="FFFFFF"/>
        </w:rPr>
        <w:t>Education libraries</w:t>
      </w:r>
      <w:r w:rsidRPr="008820BE">
        <w:rPr>
          <w:color w:val="222222"/>
          <w:shd w:val="clear" w:color="auto" w:fill="FFFFFF"/>
        </w:rPr>
        <w:t>, </w:t>
      </w:r>
      <w:r w:rsidRPr="008820BE">
        <w:rPr>
          <w:i/>
          <w:iCs/>
          <w:color w:val="222222"/>
          <w:shd w:val="clear" w:color="auto" w:fill="FFFFFF"/>
        </w:rPr>
        <w:t>24</w:t>
      </w:r>
      <w:r w:rsidRPr="008820BE">
        <w:rPr>
          <w:color w:val="222222"/>
          <w:shd w:val="clear" w:color="auto" w:fill="FFFFFF"/>
        </w:rPr>
        <w:t>(1), 5-10.</w:t>
      </w:r>
    </w:p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CB5B41" w:rsidRPr="000E4227" w:rsidRDefault="00CB5B41" w:rsidP="00C92DD8"/>
    <w:p w:rsidR="004D6A5D" w:rsidRPr="000E4227" w:rsidRDefault="004D6A5D" w:rsidP="00C92DD8"/>
    <w:sectPr w:rsidR="004D6A5D" w:rsidRPr="000E4227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3E1" w:rsidRDefault="002623E1" w:rsidP="004D6A5D">
      <w:pPr>
        <w:spacing w:line="240" w:lineRule="auto"/>
      </w:pPr>
      <w:r>
        <w:separator/>
      </w:r>
    </w:p>
  </w:endnote>
  <w:endnote w:type="continuationSeparator" w:id="1">
    <w:p w:rsidR="002623E1" w:rsidRDefault="002623E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3E1" w:rsidRDefault="002623E1" w:rsidP="004D6A5D">
      <w:pPr>
        <w:spacing w:line="240" w:lineRule="auto"/>
      </w:pPr>
      <w:r>
        <w:separator/>
      </w:r>
    </w:p>
  </w:footnote>
  <w:footnote w:type="continuationSeparator" w:id="1">
    <w:p w:rsidR="002623E1" w:rsidRDefault="002623E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0456D" w:rsidP="00CB5B41">
    <w:pPr>
      <w:pStyle w:val="Header"/>
    </w:pPr>
    <w:r>
      <w:t>REHABILITATION, PSYCHOLOGY AND LAW</w:t>
    </w:r>
    <w:r w:rsidR="00CB5B41">
      <w:tab/>
    </w:r>
    <w:r w:rsidR="00D538C1">
      <w:fldChar w:fldCharType="begin"/>
    </w:r>
    <w:r w:rsidR="00CB5B41">
      <w:instrText xml:space="preserve"> PAGE   \* MERGEFORMAT </w:instrText>
    </w:r>
    <w:r w:rsidR="00D538C1">
      <w:fldChar w:fldCharType="separate"/>
    </w:r>
    <w:r w:rsidR="00C14D85">
      <w:rPr>
        <w:noProof/>
      </w:rPr>
      <w:t>5</w:t>
    </w:r>
    <w:r w:rsidR="00D538C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D0456D">
      <w:t>REHABILITAION, PSYCHOLOGY AND LAW</w:t>
    </w:r>
    <w:r>
      <w:tab/>
    </w:r>
    <w:r w:rsidR="00D538C1">
      <w:fldChar w:fldCharType="begin"/>
    </w:r>
    <w:r>
      <w:instrText xml:space="preserve"> PAGE   \* MERGEFORMAT </w:instrText>
    </w:r>
    <w:r w:rsidR="00D538C1">
      <w:fldChar w:fldCharType="separate"/>
    </w:r>
    <w:r w:rsidR="00C14D85">
      <w:rPr>
        <w:noProof/>
      </w:rPr>
      <w:t>1</w:t>
    </w:r>
    <w:r w:rsidR="00D538C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I3NjAzMzczNzCyNDNW0lEKTi0uzszPAykwqgUATl1a3ywAAAA="/>
  </w:docVars>
  <w:rsids>
    <w:rsidRoot w:val="00D0456D"/>
    <w:rsid w:val="00021B13"/>
    <w:rsid w:val="00067F3F"/>
    <w:rsid w:val="000857D1"/>
    <w:rsid w:val="000E1322"/>
    <w:rsid w:val="000E3004"/>
    <w:rsid w:val="000E4227"/>
    <w:rsid w:val="00147F2D"/>
    <w:rsid w:val="001F0F2A"/>
    <w:rsid w:val="00207C70"/>
    <w:rsid w:val="00217164"/>
    <w:rsid w:val="00222A87"/>
    <w:rsid w:val="00244479"/>
    <w:rsid w:val="0025532C"/>
    <w:rsid w:val="00256793"/>
    <w:rsid w:val="002623E1"/>
    <w:rsid w:val="002A0CDE"/>
    <w:rsid w:val="002E2FC8"/>
    <w:rsid w:val="00326333"/>
    <w:rsid w:val="00390603"/>
    <w:rsid w:val="00402669"/>
    <w:rsid w:val="00443A2E"/>
    <w:rsid w:val="00472C7E"/>
    <w:rsid w:val="004863AB"/>
    <w:rsid w:val="004C1AA7"/>
    <w:rsid w:val="004D6A5D"/>
    <w:rsid w:val="00523A67"/>
    <w:rsid w:val="00534C10"/>
    <w:rsid w:val="0055082A"/>
    <w:rsid w:val="00550F9D"/>
    <w:rsid w:val="005A74FB"/>
    <w:rsid w:val="005D0B14"/>
    <w:rsid w:val="005F1EA7"/>
    <w:rsid w:val="00630B21"/>
    <w:rsid w:val="00641251"/>
    <w:rsid w:val="006468FF"/>
    <w:rsid w:val="006521D8"/>
    <w:rsid w:val="006A3710"/>
    <w:rsid w:val="006B5723"/>
    <w:rsid w:val="00724E08"/>
    <w:rsid w:val="007437DC"/>
    <w:rsid w:val="007D1B5A"/>
    <w:rsid w:val="007D72A8"/>
    <w:rsid w:val="00826025"/>
    <w:rsid w:val="008820BE"/>
    <w:rsid w:val="0092157C"/>
    <w:rsid w:val="00986731"/>
    <w:rsid w:val="009C15B3"/>
    <w:rsid w:val="009D2700"/>
    <w:rsid w:val="00A13566"/>
    <w:rsid w:val="00A75B04"/>
    <w:rsid w:val="00AA49FE"/>
    <w:rsid w:val="00AC32EC"/>
    <w:rsid w:val="00AF3EF7"/>
    <w:rsid w:val="00B0417E"/>
    <w:rsid w:val="00B302F6"/>
    <w:rsid w:val="00B5161E"/>
    <w:rsid w:val="00C00033"/>
    <w:rsid w:val="00C0093A"/>
    <w:rsid w:val="00C14D85"/>
    <w:rsid w:val="00C23D26"/>
    <w:rsid w:val="00C33E74"/>
    <w:rsid w:val="00C641D0"/>
    <w:rsid w:val="00C92DD8"/>
    <w:rsid w:val="00CA0DD1"/>
    <w:rsid w:val="00CB5B41"/>
    <w:rsid w:val="00CD1AFC"/>
    <w:rsid w:val="00CF4555"/>
    <w:rsid w:val="00D0456D"/>
    <w:rsid w:val="00D1514E"/>
    <w:rsid w:val="00D378E3"/>
    <w:rsid w:val="00D538C1"/>
    <w:rsid w:val="00D56CDE"/>
    <w:rsid w:val="00D7144E"/>
    <w:rsid w:val="00DC2EDC"/>
    <w:rsid w:val="00E55EBF"/>
    <w:rsid w:val="00ED357E"/>
    <w:rsid w:val="00EE7B66"/>
    <w:rsid w:val="00F94228"/>
    <w:rsid w:val="00FB306A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8FF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are\Downloads\APA-Templat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6D19465-2A97-4533-B2FF-BEC11AA4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 (2)</Template>
  <TotalTime>1</TotalTime>
  <Pages>6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MONG'ARE</dc:creator>
  <cp:lastModifiedBy>ADM</cp:lastModifiedBy>
  <cp:revision>2</cp:revision>
  <dcterms:created xsi:type="dcterms:W3CDTF">2020-04-30T22:29:00Z</dcterms:created>
  <dcterms:modified xsi:type="dcterms:W3CDTF">2020-04-30T22:29:00Z</dcterms:modified>
</cp:coreProperties>
</file>